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A40B9" w:rsidRPr="007A40B9" w:rsidRDefault="007A40B9" w:rsidP="007A40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Информационная безопасность детей – это состояние защищенности детей, при котором отсутствует риск, связанный с причинением информацией, в том числе распространяемой в сети Интернет, вреда их здоровью, физическому, психическому, духовному и нравственному развитию (</w:t>
      </w:r>
      <w:hyperlink r:id="rId5" w:tgtFrame="_blank" w:history="1">
        <w:r w:rsidRPr="007A40B9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>Федеральный закон от 29.12.2010 № 436-ФЗ «О защите детей от информации, причиняющей вред их здоровью и развитию»</w:t>
        </w:r>
      </w:hyperlink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:rsidR="007A40B9" w:rsidRPr="007A40B9" w:rsidRDefault="007A40B9" w:rsidP="007A40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Интернете, как и в реальной жизни, учащихся подстерегают опасности: доступность нежелательного контента в социальных сетях, обман и вымогательство денег, платные СМС на короткие номера, пропаганда насилия и экстремизма, </w:t>
      </w:r>
      <w:proofErr w:type="spellStart"/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игромания</w:t>
      </w:r>
      <w:proofErr w:type="spellEnd"/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интернет-зависимость, склонение к суициду и т. п.</w:t>
      </w:r>
    </w:p>
    <w:p w:rsidR="007A40B9" w:rsidRPr="007A40B9" w:rsidRDefault="007A40B9" w:rsidP="007A40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Интернет-зависимость — это навязчивое желание подключиться </w:t>
      </w:r>
      <w:proofErr w:type="gramStart"/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 Интернету</w:t>
      </w:r>
      <w:proofErr w:type="gramEnd"/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болезненная неспособность вовремя отключиться от Интернета. По данным различных исследований, интернет-зависимыми сегодня являются около 10 % пользователей во всём мире. В частности, некоторые учащиеся настолько увлекаются виртуальным пространством, что начинают предпочитать Интернет реальности, проводя за компьютером до 18 часов в день. Видами интернет-зависимости являются навязчивый веб-серфинг, пристрастие к виртуальному общению и виртуальным знакомствам (большие объёмы переписки, постоянное участие в чатах, веб-форумах, избыточность знакомых и друзей в сети), игровая зависимость — навязчивое увлечение компьютерными играми по сети.</w:t>
      </w:r>
    </w:p>
    <w:p w:rsidR="007A40B9" w:rsidRPr="007A40B9" w:rsidRDefault="007A40B9" w:rsidP="007A40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Задача педагогов в связи с имеющимися рисками состоит в том, чтобы указать на эти риски, предостеречь от необдуманных поступков, сформировать у учащихся навыки критического отношения к получаемой в Интернете информации, воспитать культуру безопасного использования Интернет. Также следует обратить внимание на гигиенические требования, которые необходимо соблюдать при работе с компьютером:</w:t>
      </w:r>
    </w:p>
    <w:p w:rsidR="007A40B9" w:rsidRPr="007A40B9" w:rsidRDefault="007A40B9" w:rsidP="007A40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школьникам среднего и старшего возраста можно проводить перед монитором до двух часов в день, устраивая 10-15 - минутные перерывы каждые полчаса;</w:t>
      </w:r>
    </w:p>
    <w:p w:rsidR="007A40B9" w:rsidRPr="007A40B9" w:rsidRDefault="007A40B9" w:rsidP="007A40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ребенок младшего возраста может находиться за компьютером не более 15 минут в день, в условиях классно-урочной деятельности – не более одного урока, а при наличии противопоказаний офтальмолога – только 10 минут, не более 3 раз в неделю;</w:t>
      </w:r>
    </w:p>
    <w:p w:rsidR="007A40B9" w:rsidRPr="007A40B9" w:rsidRDefault="007A40B9" w:rsidP="007A40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лучше работать за компьютером в первой половине дня;</w:t>
      </w:r>
    </w:p>
    <w:p w:rsidR="007A40B9" w:rsidRPr="007A40B9" w:rsidRDefault="007A40B9" w:rsidP="007A40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комната должна быть хорошо освещена;</w:t>
      </w:r>
    </w:p>
    <w:p w:rsidR="007A40B9" w:rsidRPr="007A40B9" w:rsidRDefault="007A40B9" w:rsidP="007A40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 работе за компьютером следить за осанкой, мебель должна соответствовать росту;</w:t>
      </w:r>
    </w:p>
    <w:p w:rsidR="007A40B9" w:rsidRPr="007A40B9" w:rsidRDefault="007A40B9" w:rsidP="007A40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расстояние от глаз до монитора – 60 см;</w:t>
      </w:r>
    </w:p>
    <w:p w:rsidR="007A40B9" w:rsidRPr="007A40B9" w:rsidRDefault="007A40B9" w:rsidP="007A40B9">
      <w:pPr>
        <w:numPr>
          <w:ilvl w:val="0"/>
          <w:numId w:val="1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делать зарядку для глаз.</w:t>
      </w:r>
    </w:p>
    <w:p w:rsidR="007A40B9" w:rsidRPr="007A40B9" w:rsidRDefault="007A40B9" w:rsidP="007A40B9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федеральными государственными образовательными стандартами общего образования в структуру основной образовательной программы основного общего образования включена программа воспитания и социализации учащихся, которая содержит такое направление, как формирование культуры здорового и безопасного образа жизни. В рамках этой программы может осуществляться информационно-просветительская работа </w:t>
      </w: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среди школьников, пропагандирующая важность владения навыками безопасной работы в сети Интернет.</w:t>
      </w:r>
    </w:p>
    <w:p w:rsidR="007A40B9" w:rsidRPr="007A40B9" w:rsidRDefault="007A40B9" w:rsidP="00DC420F">
      <w:pPr>
        <w:shd w:val="clear" w:color="auto" w:fill="FFFFFF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образовательных организациях необходимо проводить занятия для учащихся по основам информационной безопасности («основы </w:t>
      </w:r>
      <w:proofErr w:type="spellStart"/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медиабезопасности</w:t>
      </w:r>
      <w:proofErr w:type="spellEnd"/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»); знакомить родителей с современными программно-техническими средствами (сетевыми фильтрами, программами «родительский контроль»), ограничивающими доступ детей и подростков к ресурсам сети Интернет, несовместимыми с задачами воспитания; проводить специальные мероприятия по вопросам информационной безопасности несовершеннолетних.</w:t>
      </w:r>
      <w:r w:rsidR="00DC42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 материалам сайта </w:t>
      </w:r>
      <w:hyperlink r:id="rId6" w:tgtFrame="_blank" w:history="1">
        <w:r w:rsidRPr="007A40B9">
          <w:rPr>
            <w:rFonts w:ascii="Times New Roman" w:eastAsia="Times New Roman" w:hAnsi="Times New Roman" w:cs="Times New Roman"/>
            <w:color w:val="306AFD"/>
            <w:sz w:val="28"/>
            <w:szCs w:val="28"/>
            <w:lang w:eastAsia="ru-RU"/>
          </w:rPr>
          <w:t>https://interdomivanovo.ru</w:t>
        </w:r>
      </w:hyperlink>
    </w:p>
    <w:p w:rsidR="00DC420F" w:rsidRDefault="00DC420F" w:rsidP="007A4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7A40B9" w:rsidRPr="007A40B9" w:rsidRDefault="007A40B9" w:rsidP="007A40B9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bookmarkStart w:id="0" w:name="_GoBack"/>
      <w:r w:rsidRPr="007A4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Памятка педагогам по обеспечению информационной безопасности обучающихся</w:t>
      </w:r>
      <w:bookmarkEnd w:id="0"/>
      <w:r w:rsidRPr="007A40B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(воспитанников)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Объясните учащимся правила поведения в Интернете. Расскажите о мерах, принимаемых к нарушителям, ответственности за нарушение правил поведения в сети.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Совместно с учащимися сформулируйте правила поведения в случае нарушения их прав в Интернете.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Приучайте несовершеннолетних уважать права других людей в Интернете. Объясните им смысл понятия «авторское право», расскажите об ответственности за нарушение авторских прав.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Проявляйте интерес к «виртуальной» жизни своих учеников, и при необходимости сообщайте родителям о проблемах их детей.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Научите учеников внимательно относиться к информации, получаемой из Интернета. Формируйте представление о достоверной и недостоверной информации. Наставайте на посещении проверенных сайтов.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Обеспечьте профилактику интернет-зависимости учащихся через вовлечение детей в различные внеклассные мероприятия в реальной жизни (посещение театров, музеев, участие в играх, соревнованиях), чтобы показать, что реальная жизнь намного интереснее виртуальной.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Периодически совместно с учащимися анализируйте их занятость и организацию досуга, целесообразность и необходимость использования ими ресурсов сети для учебы и отдыха с целью профилактики интернет-зависимости и обсуждайте с родителями результаты своих наблюдений.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случае возникновения проблем, связанных с Интернет-зависимостью, своевременно доводите информацию до сведения родителей, привлекайте к работе с учащимися и их родителями психолога, социального педагога.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Проводите мероприятия, на которых рассказывайте о явлении Интернет-зависимости, ее признаках, способах преодоления.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Систематически повышайте свою квалификацию в области информационно-коммуникационных технологий, а также по вопросам </w:t>
      </w:r>
      <w:proofErr w:type="spellStart"/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здоровьесбережения</w:t>
      </w:r>
      <w:proofErr w:type="spellEnd"/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p w:rsidR="007A40B9" w:rsidRPr="007A40B9" w:rsidRDefault="007A40B9" w:rsidP="007A40B9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A40B9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Станьте примером для своих учеников. Соблюдайте законодательство в области защиты персональных данных и информационной безопасности. Рационально относитесь к своему здоровью. Разумно используйте в своей жизни возможности интернета и мобильных сетей.</w:t>
      </w:r>
    </w:p>
    <w:sectPr w:rsidR="007A40B9" w:rsidRPr="007A40B9" w:rsidSect="00DC420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4053B"/>
    <w:multiLevelType w:val="multilevel"/>
    <w:tmpl w:val="B4162D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EF64211"/>
    <w:multiLevelType w:val="multilevel"/>
    <w:tmpl w:val="A580AC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EF21C03"/>
    <w:multiLevelType w:val="multilevel"/>
    <w:tmpl w:val="97CAA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77754"/>
    <w:rsid w:val="00077754"/>
    <w:rsid w:val="00210BA8"/>
    <w:rsid w:val="007A40B9"/>
    <w:rsid w:val="00DC42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8583B2"/>
  <w15:chartTrackingRefBased/>
  <w15:docId w15:val="{EFD3D777-CD8C-4839-81AF-B548A50981D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9278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319263">
          <w:marLeft w:val="0"/>
          <w:marRight w:val="0"/>
          <w:marTop w:val="0"/>
          <w:marBottom w:val="14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26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478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720648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04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499034">
          <w:marLeft w:val="0"/>
          <w:marRight w:val="0"/>
          <w:marTop w:val="0"/>
          <w:marBottom w:val="147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672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328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57927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242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046052">
          <w:marLeft w:val="0"/>
          <w:marRight w:val="0"/>
          <w:marTop w:val="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10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2014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terdomivanovo.ru/informatsionnaya-bezshchpasnost/ib-pedagogam.php" TargetMode="External"/><Relationship Id="rId5" Type="http://schemas.openxmlformats.org/officeDocument/2006/relationships/hyperlink" Target="http://legalacts.ru/doc/federalnyi-zakon-ot-29122010-n-436-fz-o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2</Pages>
  <Words>846</Words>
  <Characters>4827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2023-03-14T06:04:00Z</dcterms:created>
  <dcterms:modified xsi:type="dcterms:W3CDTF">2023-03-14T06:41:00Z</dcterms:modified>
</cp:coreProperties>
</file>